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2022/2023 УЧЕБНЫЙ ГОД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771" w:rsidRPr="00BC32A9" w:rsidRDefault="00360618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</w:t>
      </w:r>
      <w:r w:rsidR="00644771"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льный этап олимпиады по русскому языку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школ с родным (нерусским) языком обучения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81A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1. </w:t>
      </w:r>
      <w:r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="00B213E8" w:rsidRPr="00BC32A9">
        <w:rPr>
          <w:rFonts w:ascii="Times New Roman" w:hAnsi="Times New Roman" w:cs="Times New Roman"/>
          <w:sz w:val="24"/>
          <w:szCs w:val="24"/>
        </w:rPr>
        <w:t>Расставьте ударения в выделенных словах в следующих предложениях? Почему возникает подвижность ударения в словах, которые по написанию одинаковы?</w:t>
      </w:r>
      <w:r w:rsidRPr="00BC32A9">
        <w:rPr>
          <w:rFonts w:ascii="Times New Roman" w:hAnsi="Times New Roman" w:cs="Times New Roman"/>
          <w:sz w:val="24"/>
          <w:szCs w:val="24"/>
        </w:rPr>
        <w:t xml:space="preserve"> (1</w:t>
      </w:r>
      <w:r w:rsidR="0028375B" w:rsidRPr="00BC32A9">
        <w:rPr>
          <w:rFonts w:ascii="Times New Roman" w:hAnsi="Times New Roman" w:cs="Times New Roman"/>
          <w:sz w:val="24"/>
          <w:szCs w:val="24"/>
        </w:rPr>
        <w:t>2</w:t>
      </w:r>
      <w:r w:rsidRPr="00BC32A9">
        <w:rPr>
          <w:rFonts w:ascii="Times New Roman" w:hAnsi="Times New Roman" w:cs="Times New Roman"/>
          <w:sz w:val="24"/>
          <w:szCs w:val="24"/>
        </w:rPr>
        <w:t xml:space="preserve"> б.)  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суп?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суп!</w:t>
      </w:r>
    </w:p>
    <w:p w:rsidR="00644771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зиму!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субботам!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день!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знания?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знания!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суп? –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суп!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зиму? –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зиму! 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субботам? –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субботам!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день? –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день!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знания? – </w:t>
      </w:r>
      <w:proofErr w:type="spellStart"/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 знания!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10 б. – по 1  б. за каждый правильный вариант.</w:t>
      </w:r>
    </w:p>
    <w:p w:rsidR="0028375B" w:rsidRPr="00BC32A9" w:rsidRDefault="0028375B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2 б. – Подвижность ударения возникает из-за различия формы слов (изъявительное наклонение и повелительное наклонение).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</w:t>
      </w:r>
      <w:r w:rsidR="0028375B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737CA8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2. </w:t>
      </w:r>
      <w:r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="000D035B" w:rsidRPr="00BC32A9">
        <w:rPr>
          <w:rFonts w:ascii="Times New Roman" w:hAnsi="Times New Roman" w:cs="Times New Roman"/>
          <w:sz w:val="24"/>
          <w:szCs w:val="24"/>
        </w:rPr>
        <w:t xml:space="preserve">Как вы думаете, почему в слове </w:t>
      </w:r>
      <w:r w:rsidR="000D035B" w:rsidRPr="00BC32A9">
        <w:rPr>
          <w:rFonts w:ascii="Times New Roman" w:hAnsi="Times New Roman" w:cs="Times New Roman"/>
          <w:i/>
          <w:sz w:val="24"/>
          <w:szCs w:val="24"/>
        </w:rPr>
        <w:t>школа-интернат</w:t>
      </w:r>
      <w:r w:rsidR="000D035B" w:rsidRPr="00BC32A9">
        <w:rPr>
          <w:rFonts w:ascii="Times New Roman" w:hAnsi="Times New Roman" w:cs="Times New Roman"/>
          <w:sz w:val="24"/>
          <w:szCs w:val="24"/>
        </w:rPr>
        <w:t xml:space="preserve"> склоняются  обе части, а в слове </w:t>
      </w:r>
      <w:r w:rsidR="000D035B" w:rsidRPr="00BC32A9">
        <w:rPr>
          <w:rFonts w:ascii="Times New Roman" w:hAnsi="Times New Roman" w:cs="Times New Roman"/>
          <w:i/>
          <w:iCs/>
          <w:sz w:val="24"/>
          <w:szCs w:val="24"/>
        </w:rPr>
        <w:t>штаб-квартира</w:t>
      </w:r>
      <w:r w:rsidR="000D035B" w:rsidRPr="00BC32A9">
        <w:rPr>
          <w:rFonts w:ascii="Times New Roman" w:hAnsi="Times New Roman" w:cs="Times New Roman"/>
          <w:sz w:val="24"/>
          <w:szCs w:val="24"/>
        </w:rPr>
        <w:t> – только вторая часть?</w:t>
      </w:r>
      <w:r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="000D035B" w:rsidRPr="00BC32A9">
        <w:rPr>
          <w:rFonts w:ascii="Times New Roman" w:hAnsi="Times New Roman" w:cs="Times New Roman"/>
          <w:sz w:val="24"/>
          <w:szCs w:val="24"/>
        </w:rPr>
        <w:t xml:space="preserve">Приведите по 2 примера к каждому слову. </w:t>
      </w:r>
      <w:r w:rsidRPr="00BC32A9">
        <w:rPr>
          <w:rFonts w:ascii="Times New Roman" w:hAnsi="Times New Roman" w:cs="Times New Roman"/>
          <w:sz w:val="24"/>
          <w:szCs w:val="24"/>
        </w:rPr>
        <w:t>(</w:t>
      </w:r>
      <w:r w:rsidR="000D035B" w:rsidRPr="00BC32A9">
        <w:rPr>
          <w:rFonts w:ascii="Times New Roman" w:hAnsi="Times New Roman" w:cs="Times New Roman"/>
          <w:sz w:val="24"/>
          <w:szCs w:val="24"/>
        </w:rPr>
        <w:t>10</w:t>
      </w:r>
      <w:r w:rsidRPr="00BC32A9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0D035B" w:rsidRPr="00BC32A9" w:rsidRDefault="000D035B" w:rsidP="000D035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Эти слова относятся к различным словообразовательным моделям. Существительное </w:t>
      </w:r>
      <w:r w:rsidR="00C30A52" w:rsidRPr="00BC32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школа-интернат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–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это составное сложное слово. Именно поэтому в нем склоняются обе части, как и во всех сложных словах: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школы-интерната, школе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интернату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т.д. Такие сущ. образованы по модели «определяемое + определяющее», то есть вторая часть слова определяет первую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летчик-космонавт, 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самолет-разведчик, шапка-ушанка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0D035B" w:rsidRPr="00BC32A9" w:rsidRDefault="000D035B" w:rsidP="000D035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Слово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C30A52" w:rsidRPr="00BC32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штаб-квартира 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 своему строению относится к слитным сложным существительным, которые образованы по модели «определяющее + определяемое»</w:t>
      </w:r>
      <w:r w:rsidR="00C30A52" w:rsidRPr="00BC32A9">
        <w:t xml:space="preserve"> (</w:t>
      </w:r>
      <w:r w:rsidR="00C30A52"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штаб-квартира – это квартира, где помещается штаб),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такие слова образовались на основе заимствованных слов типа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генерал-прокурор,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инженер-полковник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джаз-</w:t>
      </w:r>
      <w:proofErr w:type="spellStart"/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орекстр</w:t>
      </w:r>
      <w:proofErr w:type="spellEnd"/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шеф-повар, плащ-палатка, альфа-лучи и т.п.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Например: генерал-прокурор – это генеральный прокурор; инженер-полковник – полковник инженерных войск и др.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Такие слова аналогичны исконно русским сложениям типа 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жар-птица, </w:t>
      </w:r>
      <w:proofErr w:type="gramStart"/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бой-баба</w:t>
      </w:r>
      <w:proofErr w:type="gramEnd"/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пай-мальчик и т.д.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таких словах склоняется только вторая часть: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штаб-квартиры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штаб-квартире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761079" w:rsidRPr="00BC32A9" w:rsidRDefault="00761079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б. – ученик дал полное объяснение</w:t>
      </w:r>
    </w:p>
    <w:p w:rsidR="00761079" w:rsidRPr="00BC32A9" w:rsidRDefault="00761079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б. – привел по 2 примера к каждому слову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 </w:t>
      </w:r>
      <w:r w:rsidR="00C30A52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28375B" w:rsidRPr="00BC32A9" w:rsidRDefault="0028375B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61079" w:rsidRPr="00BC32A9" w:rsidRDefault="00644771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Задание 3. </w:t>
      </w:r>
      <w:r w:rsidR="00761079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частью речи являются выделенное слово </w:t>
      </w:r>
      <w:r w:rsidR="00761079" w:rsidRPr="00BC32A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хорошо</w:t>
      </w:r>
      <w:r w:rsidR="00761079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следующих предложениях. </w:t>
      </w:r>
      <w:r w:rsidR="009360D4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</w:t>
      </w:r>
      <w:r w:rsidR="009360D4" w:rsidRPr="00081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360D4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proofErr w:type="gramStart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</w:t>
      </w:r>
      <w:proofErr w:type="gramEnd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будете скучать? (В. Каверин)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Молодец,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</w:t>
      </w:r>
      <w:r w:rsidR="00045E8E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(В. Постников)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Ты за меня бельишко получишь? -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сказал Андрей</w:t>
      </w:r>
      <w:r w:rsidR="00045E8E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(В. Пелевин)</w:t>
      </w:r>
    </w:p>
    <w:p w:rsidR="00644771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</w:t>
      </w:r>
      <w:proofErr w:type="gramStart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44771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37CA8" w:rsidRPr="00BC32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761079" w:rsidRPr="00BC32A9" w:rsidRDefault="00761079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б. – по 2 б. за каждый правильный ответ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 –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краткое прилагательное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proofErr w:type="gramStart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</w:t>
      </w:r>
      <w:proofErr w:type="gramEnd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будете скучать? (В. Каверин) –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категория состояния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Молодец,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 (В. Постников) -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наречие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Ты за меня бельишко получишь? -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сказал Андрей (В. Пелевин) –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частица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на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proofErr w:type="gramStart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уществительное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</w:t>
      </w:r>
      <w:r w:rsidR="00761079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35D" w:rsidRPr="00BC32A9" w:rsidRDefault="0010435D" w:rsidP="0010435D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Замените наречия в предложениях на фразеологические обороты. Запишите получившиеся предложения.</w:t>
      </w:r>
      <w:r w:rsidR="009360D4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60D4"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(1</w:t>
      </w:r>
      <w:r w:rsidR="009360D4" w:rsidRPr="00081A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0</w:t>
      </w:r>
      <w:r w:rsidR="009360D4"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б.)</w:t>
      </w:r>
    </w:p>
    <w:p w:rsidR="00644771" w:rsidRPr="00BC32A9" w:rsidRDefault="0010435D" w:rsidP="001043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1) Они жили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дружно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2) Он работает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старательно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3) До деревни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близко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4) У него денег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мало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5) Они </w:t>
      </w:r>
      <w:r w:rsidR="00117E8E"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кричали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громко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44771" w:rsidRPr="00BC32A9" w:rsidRDefault="00737CA8" w:rsidP="00644771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32A9">
        <w:rPr>
          <w:rFonts w:ascii="Times New Roman" w:hAnsi="Times New Roman" w:cs="Times New Roman"/>
          <w:b/>
          <w:bCs/>
          <w:sz w:val="24"/>
          <w:szCs w:val="24"/>
        </w:rPr>
        <w:t xml:space="preserve">Ответ </w:t>
      </w:r>
    </w:p>
    <w:p w:rsidR="0010435D" w:rsidRPr="00BC32A9" w:rsidRDefault="00117E8E" w:rsidP="00644771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A9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Они </w:t>
      </w:r>
      <w:proofErr w:type="gramStart"/>
      <w:r w:rsidR="0010435D" w:rsidRPr="00BC32A9">
        <w:rPr>
          <w:rFonts w:ascii="Times New Roman" w:hAnsi="Times New Roman" w:cs="Times New Roman"/>
          <w:bCs/>
          <w:sz w:val="24"/>
          <w:szCs w:val="24"/>
        </w:rPr>
        <w:t>жили</w:t>
      </w:r>
      <w:proofErr w:type="gramEnd"/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душа в душу.</w:t>
      </w:r>
      <w:r w:rsidRPr="00BC32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32A9">
        <w:rPr>
          <w:rFonts w:ascii="Times New Roman" w:hAnsi="Times New Roman" w:cs="Times New Roman"/>
          <w:bCs/>
          <w:sz w:val="24"/>
          <w:szCs w:val="24"/>
        </w:rPr>
        <w:t>2)</w:t>
      </w:r>
      <w:r w:rsidRPr="00BC32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Он работает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не покладая рук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>.</w:t>
      </w:r>
      <w:r w:rsidRPr="00BC32A9">
        <w:rPr>
          <w:rFonts w:ascii="Times New Roman" w:hAnsi="Times New Roman" w:cs="Times New Roman"/>
          <w:bCs/>
          <w:sz w:val="24"/>
          <w:szCs w:val="24"/>
        </w:rPr>
        <w:t xml:space="preserve"> 3)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До деревни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рукой подать</w:t>
      </w:r>
      <w:r w:rsidRPr="00BC32A9">
        <w:rPr>
          <w:rFonts w:ascii="Times New Roman" w:hAnsi="Times New Roman" w:cs="Times New Roman"/>
          <w:bCs/>
          <w:sz w:val="24"/>
          <w:szCs w:val="24"/>
        </w:rPr>
        <w:t xml:space="preserve">.  4)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У него денег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кот наплакал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>.</w:t>
      </w:r>
      <w:r w:rsidRPr="00BC32A9">
        <w:rPr>
          <w:rFonts w:ascii="Times New Roman" w:hAnsi="Times New Roman" w:cs="Times New Roman"/>
          <w:bCs/>
          <w:sz w:val="24"/>
          <w:szCs w:val="24"/>
        </w:rPr>
        <w:t xml:space="preserve"> 5) Они кричали </w:t>
      </w:r>
      <w:r w:rsidRPr="00BC32A9">
        <w:rPr>
          <w:rFonts w:ascii="Times New Roman" w:hAnsi="Times New Roman" w:cs="Times New Roman"/>
          <w:b/>
          <w:bCs/>
          <w:sz w:val="24"/>
          <w:szCs w:val="24"/>
        </w:rPr>
        <w:t>во всю Ивановскую</w:t>
      </w:r>
      <w:r w:rsidRPr="00BC32A9">
        <w:rPr>
          <w:rFonts w:ascii="Times New Roman" w:hAnsi="Times New Roman" w:cs="Times New Roman"/>
          <w:bCs/>
          <w:sz w:val="24"/>
          <w:szCs w:val="24"/>
        </w:rPr>
        <w:t>.</w:t>
      </w:r>
    </w:p>
    <w:p w:rsidR="00627274" w:rsidRPr="00BC32A9" w:rsidRDefault="00117E8E" w:rsidP="00644771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A9">
        <w:rPr>
          <w:rFonts w:ascii="Times New Roman" w:hAnsi="Times New Roman" w:cs="Times New Roman"/>
          <w:bCs/>
          <w:sz w:val="24"/>
          <w:szCs w:val="24"/>
        </w:rPr>
        <w:t xml:space="preserve">10 б. – по 2 б. за каждый пример. </w:t>
      </w:r>
    </w:p>
    <w:p w:rsidR="00644771" w:rsidRPr="00BC32A9" w:rsidRDefault="00644771" w:rsidP="006447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Итого: 10 б.</w:t>
      </w:r>
    </w:p>
    <w:p w:rsidR="00644771" w:rsidRPr="00BC32A9" w:rsidRDefault="00644771" w:rsidP="006447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6A1F" w:rsidRPr="00BC32A9" w:rsidRDefault="00E56A1F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proofErr w:type="gramStart"/>
      <w:r w:rsidRPr="00BC32A9">
        <w:rPr>
          <w:rFonts w:ascii="Times New Roman" w:eastAsia="Times New Roman" w:hAnsi="Times New Roman" w:cs="Times New Roman"/>
          <w:sz w:val="24"/>
          <w:szCs w:val="24"/>
        </w:rPr>
        <w:t xml:space="preserve">Какой признак положен в основу названия ягод: </w:t>
      </w:r>
      <w:r w:rsidRPr="00BC32A9">
        <w:rPr>
          <w:rFonts w:ascii="Times New Roman" w:eastAsia="Times New Roman" w:hAnsi="Times New Roman" w:cs="Times New Roman"/>
          <w:i/>
          <w:sz w:val="24"/>
          <w:szCs w:val="24"/>
        </w:rPr>
        <w:t>смородина, черника, голубика, ежевика, земляника, брусника</w:t>
      </w:r>
      <w:r w:rsidRPr="00BC32A9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BC32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</w:t>
      </w:r>
      <w:r w:rsidR="003F5027" w:rsidRPr="00BC32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</w:t>
      </w:r>
      <w:r w:rsidR="009360D4" w:rsidRPr="00BC32A9">
        <w:rPr>
          <w:rFonts w:ascii="Times New Roman" w:eastAsia="Times New Roman" w:hAnsi="Times New Roman" w:cs="Times New Roman"/>
          <w:kern w:val="2"/>
          <w:sz w:val="24"/>
          <w:szCs w:val="24"/>
          <w:lang w:val="en-US" w:eastAsia="ar-SA"/>
        </w:rPr>
        <w:t>2</w:t>
      </w:r>
      <w:r w:rsidRPr="00BC32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б.)</w:t>
      </w:r>
      <w:proofErr w:type="gramEnd"/>
    </w:p>
    <w:p w:rsidR="00644771" w:rsidRPr="00BC32A9" w:rsidRDefault="00737CA8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  <w:t xml:space="preserve">Ответ </w:t>
      </w:r>
    </w:p>
    <w:p w:rsidR="00644771" w:rsidRPr="00BC32A9" w:rsidRDefault="003F5027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1</w:t>
      </w:r>
      <w:r w:rsidR="009360D4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2</w:t>
      </w:r>
      <w:r w:rsidR="0064477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б. – по 2 б. за каждый </w:t>
      </w:r>
      <w:r w:rsidR="00C3259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правильный ответ</w:t>
      </w:r>
      <w:r w:rsidR="0064477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Смородина - </w:t>
      </w:r>
      <w:proofErr w:type="spellStart"/>
      <w:r w:rsidR="00596BF4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И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скон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spellStart"/>
      <w:r w:rsidR="00596BF4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С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уф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gram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производное</w:t>
      </w:r>
      <w:proofErr w:type="gram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от сморода, того же корня, что и смердеть, смрад. Название растению было дано по сильному и терпкому запаху черной смородины.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Черника - Русское название «черника» произошло от цвета ягод и того, что они чернят руки и рот.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Голубика -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Искон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Суф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gram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производное</w:t>
      </w:r>
      <w:proofErr w:type="gram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от голубой. Растение получило свое имя по цвету ягод.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Ежевика -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Искон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Суф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gram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производное</w:t>
      </w:r>
      <w:proofErr w:type="gram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от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ежевая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(ягода). Кустарник назван по шипам на его побегах (</w:t>
      </w:r>
      <w:proofErr w:type="gram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колючие</w:t>
      </w:r>
      <w:proofErr w:type="gram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, как ёж). </w:t>
      </w:r>
    </w:p>
    <w:p w:rsidR="00596BF4" w:rsidRPr="00BC32A9" w:rsidRDefault="00596BF4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З</w:t>
      </w:r>
      <w:r w:rsidR="00C3259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емляника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-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Искон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Суф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  <w:proofErr w:type="gram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производное</w:t>
      </w:r>
      <w:proofErr w:type="gram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от земляная (ягода). Растение получило название по ягодам, которые нередко почти лежат на земле.</w:t>
      </w:r>
    </w:p>
    <w:p w:rsidR="00644771" w:rsidRPr="00BC32A9" w:rsidRDefault="00596BF4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Б</w:t>
      </w:r>
      <w:r w:rsidR="00C3259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русника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-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Общеслав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Обычно объясняется как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суф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производное от той же основы, что и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бръснути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(см. бросать), в силу того, что спелые ягоды растения можно легко рвать горстью. Не исключено, однако, что ягода названа так по своему красному цвету (от утраченного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бруснъ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«красный», родственного др</w:t>
      </w:r>
      <w:proofErr w:type="gram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.-</w:t>
      </w:r>
      <w:proofErr w:type="gram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рус. и диал. </w:t>
      </w:r>
      <w:proofErr w:type="spellStart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брускъ</w:t>
      </w:r>
      <w:proofErr w:type="spellEnd"/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«краснота», «пурпур»).</w:t>
      </w:r>
    </w:p>
    <w:p w:rsidR="00644771" w:rsidRPr="00BC32A9" w:rsidRDefault="00737CA8" w:rsidP="006447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Итого </w:t>
      </w:r>
      <w:r w:rsidR="003F5027"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</w:t>
      </w:r>
      <w:r w:rsidR="009360D4" w:rsidRPr="00081A7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</w:t>
      </w:r>
      <w:r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б</w:t>
      </w:r>
      <w:r w:rsidR="00C32591"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37CA8" w:rsidRPr="00BC32A9" w:rsidRDefault="00737CA8" w:rsidP="006447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644771" w:rsidRPr="00BC32A9" w:rsidRDefault="00644771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Задание 6. </w:t>
      </w:r>
      <w:r w:rsidRPr="00BC32A9">
        <w:rPr>
          <w:rFonts w:ascii="Times New Roman" w:hAnsi="Times New Roman" w:cs="Times New Roman"/>
          <w:sz w:val="24"/>
          <w:szCs w:val="24"/>
        </w:rPr>
        <w:t xml:space="preserve">  </w:t>
      </w:r>
      <w:r w:rsidR="008F3F13" w:rsidRPr="00BC32A9">
        <w:rPr>
          <w:rFonts w:ascii="Times New Roman" w:hAnsi="Times New Roman" w:cs="Times New Roman"/>
          <w:sz w:val="24"/>
          <w:szCs w:val="24"/>
        </w:rPr>
        <w:t>Подберите к заимствованным словам синонимы русского происхождения</w:t>
      </w:r>
      <w:r w:rsidRPr="00BC32A9">
        <w:rPr>
          <w:rFonts w:ascii="Times New Roman" w:hAnsi="Times New Roman" w:cs="Times New Roman"/>
          <w:sz w:val="24"/>
          <w:szCs w:val="24"/>
        </w:rPr>
        <w:t xml:space="preserve">: </w:t>
      </w:r>
      <w:r w:rsidR="008F3F13" w:rsidRPr="00BC32A9">
        <w:rPr>
          <w:rFonts w:ascii="Times New Roman" w:hAnsi="Times New Roman" w:cs="Times New Roman"/>
          <w:i/>
          <w:sz w:val="24"/>
          <w:szCs w:val="24"/>
        </w:rPr>
        <w:t>вояж, дилетант, раритет, апломб, эксклюзивный</w:t>
      </w:r>
      <w:r w:rsidR="00737CA8" w:rsidRPr="00BC32A9">
        <w:rPr>
          <w:rFonts w:ascii="Times New Roman" w:hAnsi="Times New Roman" w:cs="Times New Roman"/>
          <w:sz w:val="24"/>
          <w:szCs w:val="24"/>
        </w:rPr>
        <w:t>. (</w:t>
      </w:r>
      <w:r w:rsidRPr="00BC32A9">
        <w:rPr>
          <w:rFonts w:ascii="Times New Roman" w:hAnsi="Times New Roman" w:cs="Times New Roman"/>
          <w:sz w:val="24"/>
          <w:szCs w:val="24"/>
        </w:rPr>
        <w:t>10 б.)</w:t>
      </w:r>
    </w:p>
    <w:p w:rsidR="00644771" w:rsidRPr="00BC32A9" w:rsidRDefault="00644771" w:rsidP="006447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2A9">
        <w:rPr>
          <w:rFonts w:ascii="Times New Roman" w:hAnsi="Times New Roman" w:cs="Times New Roman"/>
          <w:b/>
          <w:sz w:val="24"/>
          <w:szCs w:val="24"/>
        </w:rPr>
        <w:tab/>
      </w:r>
      <w:r w:rsidR="00737CA8" w:rsidRPr="00BC32A9">
        <w:rPr>
          <w:rFonts w:ascii="Times New Roman" w:hAnsi="Times New Roman" w:cs="Times New Roman"/>
          <w:b/>
          <w:sz w:val="24"/>
          <w:szCs w:val="24"/>
        </w:rPr>
        <w:t xml:space="preserve">Ответ </w:t>
      </w:r>
    </w:p>
    <w:p w:rsidR="00644771" w:rsidRPr="00BC32A9" w:rsidRDefault="00644771" w:rsidP="00644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          10 б. – по 2 б. за каждое верное толкование слова. 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Вояж 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путешествие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Дилетант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C32A9">
        <w:rPr>
          <w:rFonts w:ascii="Times New Roman" w:hAnsi="Times New Roman" w:cs="Times New Roman"/>
          <w:sz w:val="24"/>
          <w:szCs w:val="24"/>
        </w:rPr>
        <w:t>псевдопрофессионал</w:t>
      </w:r>
      <w:proofErr w:type="spellEnd"/>
      <w:r w:rsidRPr="00BC32A9">
        <w:rPr>
          <w:rFonts w:ascii="Times New Roman" w:hAnsi="Times New Roman" w:cs="Times New Roman"/>
          <w:sz w:val="24"/>
          <w:szCs w:val="24"/>
        </w:rPr>
        <w:t xml:space="preserve">, неспециалист, </w:t>
      </w:r>
      <w:proofErr w:type="gramStart"/>
      <w:r w:rsidRPr="00BC32A9">
        <w:rPr>
          <w:rFonts w:ascii="Times New Roman" w:hAnsi="Times New Roman" w:cs="Times New Roman"/>
          <w:sz w:val="24"/>
          <w:szCs w:val="24"/>
        </w:rPr>
        <w:t>профан</w:t>
      </w:r>
      <w:proofErr w:type="gramEnd"/>
      <w:r w:rsidRPr="00BC32A9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Раритет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ценная редкая вещь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Апломб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самоуверенность, смелость в манерах</w:t>
      </w:r>
    </w:p>
    <w:p w:rsidR="00644771" w:rsidRPr="00BC32A9" w:rsidRDefault="00A53640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Эксклюзивный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единственный, неповторимый</w:t>
      </w:r>
    </w:p>
    <w:p w:rsidR="00644771" w:rsidRPr="00BC32A9" w:rsidRDefault="00644771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Итого: 10 б.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D035B" w:rsidRPr="00BC32A9" w:rsidRDefault="00644771" w:rsidP="000D035B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7. </w:t>
      </w:r>
      <w:r w:rsidR="000D035B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Как вы думаете, почему в слова </w:t>
      </w:r>
      <w:r w:rsidR="000D035B"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киномеханик, киножурнал, кинокамера</w:t>
      </w:r>
      <w:r w:rsidR="000D035B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  и  </w:t>
      </w:r>
      <w:proofErr w:type="gramStart"/>
      <w:r w:rsidR="000D035B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proofErr w:type="gramEnd"/>
      <w:r w:rsidR="000D035B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644771" w:rsidRPr="00BC32A9" w:rsidRDefault="000D035B" w:rsidP="000D035B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слове  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кинематограф</w:t>
      </w: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 пишутся по-разному первые части: 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</w:t>
      </w:r>
      <w:proofErr w:type="gramStart"/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 и  </w:t>
      </w:r>
      <w:proofErr w:type="spellStart"/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</w:t>
      </w:r>
      <w:proofErr w:type="spellEnd"/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-?</w:t>
      </w:r>
      <w:r w:rsidR="00A80A5F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44771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9360D4" w:rsidRPr="00BC32A9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8</w:t>
      </w:r>
      <w:r w:rsidR="00644771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б.)</w:t>
      </w:r>
    </w:p>
    <w:p w:rsidR="005A0FB4" w:rsidRPr="00BC32A9" w:rsidRDefault="00737CA8" w:rsidP="00644771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Ответ </w:t>
      </w:r>
    </w:p>
    <w:p w:rsidR="000D035B" w:rsidRPr="00BC32A9" w:rsidRDefault="000D035B" w:rsidP="000D035B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Слова </w:t>
      </w:r>
      <w:r w:rsidRPr="00BC32A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киномеханик,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 </w:t>
      </w:r>
      <w:r w:rsidRPr="00BC32A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киножурнал, кинокамера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 представляют собой сложные слова,  первая часть которых включает основу слова кино. В таких словах нет соединительной гласной. Ведь слово кино не склоняется, </w:t>
      </w:r>
      <w:proofErr w:type="gramStart"/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окончания</w:t>
      </w:r>
      <w:proofErr w:type="gramEnd"/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поэтому не имеет и в структурном отношении является чистой основой. Слово кино заимствовано из немецкого языка.  Слово же </w:t>
      </w:r>
      <w:r w:rsidRPr="00BC32A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кинематограф  </w:t>
      </w:r>
      <w:r w:rsidRPr="00BC32A9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обозначает полное название кино как искусства. От него 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образовано 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кинематография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Слово было придумано братьями Люмьер, которые  сняли первое кино. Буквально переводится «приводить в движение». Получается, слово 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кино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возникло путем сокращения слова 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кинематограф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</w:p>
    <w:p w:rsidR="00644771" w:rsidRPr="00BC32A9" w:rsidRDefault="00737CA8" w:rsidP="0064477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Итого </w:t>
      </w:r>
      <w:r w:rsidR="009360D4" w:rsidRPr="00BC32A9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8</w:t>
      </w: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б.</w:t>
      </w:r>
    </w:p>
    <w:p w:rsidR="00A141F5" w:rsidRPr="00BC32A9" w:rsidRDefault="00644771" w:rsidP="00BE5724">
      <w:pPr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8. </w:t>
      </w:r>
      <w:r w:rsidR="00A141F5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объясните</w:t>
      </w:r>
      <w:r w:rsidR="00A141F5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</w:t>
      </w:r>
      <w:proofErr w:type="gramStart"/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разница</w:t>
      </w:r>
      <w:proofErr w:type="gramEnd"/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значении деепричастий </w:t>
      </w:r>
      <w:r w:rsidR="00BE5724"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разойдясь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BE5724"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расходившись</w:t>
      </w:r>
      <w:r w:rsidR="00A141F5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Придумайте по одному предложению с этими деепричастиями. </w:t>
      </w:r>
      <w:r w:rsidR="00737CA8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(8 б.)</w:t>
      </w:r>
    </w:p>
    <w:p w:rsidR="00907322" w:rsidRPr="00BC32A9" w:rsidRDefault="00907322" w:rsidP="0090732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BE5724" w:rsidRPr="00BC32A9" w:rsidRDefault="00BE5724" w:rsidP="00BE572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Разница в том, что деепричастия </w:t>
      </w:r>
      <w:proofErr w:type="gramStart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я, а (</w:t>
      </w:r>
      <w:proofErr w:type="spellStart"/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ясь</w:t>
      </w:r>
      <w:proofErr w:type="spellEnd"/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ась)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образованы от глаголов настоящего</w:t>
      </w:r>
    </w:p>
    <w:p w:rsidR="00BE5724" w:rsidRPr="00BC32A9" w:rsidRDefault="00BE5724" w:rsidP="00BE5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и несовершенного вида. То есть они обозначают добавочное действие, которое еще не закончилось, продолжается.</w:t>
      </w:r>
    </w:p>
    <w:p w:rsidR="00BE5724" w:rsidRPr="00BC32A9" w:rsidRDefault="00BE5724" w:rsidP="00BE572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Деепричастия на </w:t>
      </w:r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вши / </w:t>
      </w:r>
      <w:proofErr w:type="spellStart"/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вшись</w:t>
      </w:r>
      <w:proofErr w:type="spellEnd"/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чаще всего образованы от глаголов совершенного времени и</w:t>
      </w:r>
    </w:p>
    <w:p w:rsidR="00BE5724" w:rsidRPr="00BC32A9" w:rsidRDefault="00BE5724" w:rsidP="00BE5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обозначают действие в прошлом, которое уже произошло.</w:t>
      </w:r>
    </w:p>
    <w:p w:rsidR="00BE5724" w:rsidRPr="00BC32A9" w:rsidRDefault="00BE5724" w:rsidP="0090732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07322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 – 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объяснил различие</w:t>
      </w:r>
    </w:p>
    <w:p w:rsidR="00907322" w:rsidRPr="00BC32A9" w:rsidRDefault="00BE5724" w:rsidP="0090732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4 б. – по 2 б. за каждое придуманное предложение</w:t>
      </w:r>
      <w:r w:rsidR="00907322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7CA8" w:rsidRPr="00BC32A9" w:rsidRDefault="00737CA8" w:rsidP="009073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8  б.</w:t>
      </w:r>
    </w:p>
    <w:p w:rsidR="00907322" w:rsidRPr="00BC32A9" w:rsidRDefault="00907322" w:rsidP="009073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7B4" w:rsidRPr="00BC32A9" w:rsidRDefault="00907322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Задание 9.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предложения, определите, в каких случаях нужно, в каких случаях не нужно обособлять слово «</w:t>
      </w:r>
      <w:proofErr w:type="gramStart"/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A37B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частью речи является это слово в указанных ниже предложениях?</w:t>
      </w:r>
      <w:r w:rsidR="004A37B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1938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(1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61938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быстро летит время!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 </w:t>
      </w:r>
      <w:proofErr w:type="gramStart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gramEnd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милая моя!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змея!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да! – вдруг хлопнул он себя по лбу.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прекрасный день!</w:t>
      </w:r>
    </w:p>
    <w:p w:rsidR="004A37B4" w:rsidRPr="00BC32A9" w:rsidRDefault="004A37B4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10 б. – по 2 б. за каждый правильный ответ (1б. запятая + 1 б. правильно назвал часть речи)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быстро летит время! – 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междометие 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ты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милая моя! – 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частица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</w:t>
      </w:r>
      <w:proofErr w:type="gramEnd"/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он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змея! – 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междометие, входящее в цельное сочетание «ах он»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да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! – вдруг хлопнул он себя по лбу</w:t>
      </w:r>
      <w:proofErr w:type="gramStart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proofErr w:type="gramEnd"/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астица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прекрасный день!</w:t>
      </w:r>
      <w:r w:rsidR="006C5B1E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C5B1E"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междометие</w:t>
      </w:r>
      <w:r w:rsidR="006C5B1E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37B4" w:rsidRPr="00BC32A9" w:rsidRDefault="00737CA8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1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</w:t>
      </w:r>
    </w:p>
    <w:p w:rsidR="00737CA8" w:rsidRPr="00BC32A9" w:rsidRDefault="00737CA8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10. </w:t>
      </w:r>
      <w:r w:rsidR="00FE056D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могут ли роботы в будущем заменить учителя? Представьте, если появятся роботы-учителя? Что бы было? Порассуждайте, напишите сочинение-миниатюру.</w:t>
      </w:r>
      <w:r w:rsidRPr="00BC32A9">
        <w:rPr>
          <w:rFonts w:ascii="Times New Roman" w:hAnsi="Times New Roman" w:cs="Times New Roman"/>
          <w:sz w:val="24"/>
          <w:szCs w:val="24"/>
        </w:rPr>
        <w:t xml:space="preserve"> (10</w:t>
      </w:r>
      <w:r w:rsidR="00737CA8"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Pr="00BC32A9">
        <w:rPr>
          <w:rFonts w:ascii="Times New Roman" w:hAnsi="Times New Roman" w:cs="Times New Roman"/>
          <w:sz w:val="24"/>
          <w:szCs w:val="24"/>
        </w:rPr>
        <w:t>б.)</w:t>
      </w:r>
    </w:p>
    <w:p w:rsidR="00644771" w:rsidRPr="00BC32A9" w:rsidRDefault="00644771" w:rsidP="00644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lastRenderedPageBreak/>
        <w:t xml:space="preserve">При оценивании должны быть учтены критерии: трехчастное деление текста (вступление, основная часть, заключение), логика изложения мысли, смысловая связь предложений, использование описательных оборотов. </w:t>
      </w:r>
    </w:p>
    <w:p w:rsidR="00644771" w:rsidRPr="00737CA8" w:rsidRDefault="00737CA8" w:rsidP="00644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За каждую орфографическую и пунктуационную ошибку снижается по 1 баллу.</w:t>
      </w:r>
    </w:p>
    <w:sectPr w:rsidR="00644771" w:rsidRPr="00737CA8" w:rsidSect="00737CA8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7C72"/>
    <w:multiLevelType w:val="hybridMultilevel"/>
    <w:tmpl w:val="A230B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15918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57C722A6"/>
    <w:multiLevelType w:val="hybridMultilevel"/>
    <w:tmpl w:val="51DA9A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F0647"/>
    <w:multiLevelType w:val="hybridMultilevel"/>
    <w:tmpl w:val="F3B65574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CC0EB0"/>
    <w:multiLevelType w:val="hybridMultilevel"/>
    <w:tmpl w:val="7A00B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3111F"/>
    <w:multiLevelType w:val="hybridMultilevel"/>
    <w:tmpl w:val="13A85760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94E48"/>
    <w:multiLevelType w:val="hybridMultilevel"/>
    <w:tmpl w:val="3FF6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CF"/>
    <w:rsid w:val="000347D8"/>
    <w:rsid w:val="00045E8E"/>
    <w:rsid w:val="0005711A"/>
    <w:rsid w:val="00081A74"/>
    <w:rsid w:val="000B5329"/>
    <w:rsid w:val="000D035B"/>
    <w:rsid w:val="000F2DCF"/>
    <w:rsid w:val="000F41B0"/>
    <w:rsid w:val="0010435D"/>
    <w:rsid w:val="00117E8E"/>
    <w:rsid w:val="0013767D"/>
    <w:rsid w:val="00192447"/>
    <w:rsid w:val="001B0C18"/>
    <w:rsid w:val="001D4E5C"/>
    <w:rsid w:val="0026608E"/>
    <w:rsid w:val="0028375B"/>
    <w:rsid w:val="002A2B1C"/>
    <w:rsid w:val="002E6286"/>
    <w:rsid w:val="00360618"/>
    <w:rsid w:val="003E3754"/>
    <w:rsid w:val="003F5027"/>
    <w:rsid w:val="00440F61"/>
    <w:rsid w:val="00486F23"/>
    <w:rsid w:val="004A37B4"/>
    <w:rsid w:val="005240C2"/>
    <w:rsid w:val="00564F33"/>
    <w:rsid w:val="00586673"/>
    <w:rsid w:val="00596BF4"/>
    <w:rsid w:val="005A0FB4"/>
    <w:rsid w:val="00627274"/>
    <w:rsid w:val="00644771"/>
    <w:rsid w:val="006B6430"/>
    <w:rsid w:val="006C5B1E"/>
    <w:rsid w:val="006E1840"/>
    <w:rsid w:val="006E65F5"/>
    <w:rsid w:val="00737BF4"/>
    <w:rsid w:val="00737CA8"/>
    <w:rsid w:val="00742EDF"/>
    <w:rsid w:val="00761079"/>
    <w:rsid w:val="007F2AD9"/>
    <w:rsid w:val="0081196B"/>
    <w:rsid w:val="00833E81"/>
    <w:rsid w:val="00861938"/>
    <w:rsid w:val="008A4A8A"/>
    <w:rsid w:val="008F3F13"/>
    <w:rsid w:val="008F5E36"/>
    <w:rsid w:val="00907322"/>
    <w:rsid w:val="009360D4"/>
    <w:rsid w:val="0094633A"/>
    <w:rsid w:val="009C152F"/>
    <w:rsid w:val="009D3091"/>
    <w:rsid w:val="00A141F5"/>
    <w:rsid w:val="00A47FF4"/>
    <w:rsid w:val="00A53640"/>
    <w:rsid w:val="00A80A5F"/>
    <w:rsid w:val="00AD0EA9"/>
    <w:rsid w:val="00B025BD"/>
    <w:rsid w:val="00B15BBA"/>
    <w:rsid w:val="00B213E8"/>
    <w:rsid w:val="00B55D67"/>
    <w:rsid w:val="00B86EE6"/>
    <w:rsid w:val="00BC32A9"/>
    <w:rsid w:val="00BE5724"/>
    <w:rsid w:val="00C30047"/>
    <w:rsid w:val="00C30A52"/>
    <w:rsid w:val="00C32591"/>
    <w:rsid w:val="00C854E1"/>
    <w:rsid w:val="00CD039B"/>
    <w:rsid w:val="00D47373"/>
    <w:rsid w:val="00D527BB"/>
    <w:rsid w:val="00D70FEB"/>
    <w:rsid w:val="00DD70D7"/>
    <w:rsid w:val="00DF1CD2"/>
    <w:rsid w:val="00DF3EB7"/>
    <w:rsid w:val="00E5621F"/>
    <w:rsid w:val="00E56A1F"/>
    <w:rsid w:val="00EB1104"/>
    <w:rsid w:val="00F00A52"/>
    <w:rsid w:val="00F307EB"/>
    <w:rsid w:val="00F37D8F"/>
    <w:rsid w:val="00F95983"/>
    <w:rsid w:val="00FA0688"/>
    <w:rsid w:val="00FA2832"/>
    <w:rsid w:val="00FB7DC2"/>
    <w:rsid w:val="00FE0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Admin</cp:lastModifiedBy>
  <cp:revision>2</cp:revision>
  <dcterms:created xsi:type="dcterms:W3CDTF">2022-12-30T11:36:00Z</dcterms:created>
  <dcterms:modified xsi:type="dcterms:W3CDTF">2022-12-30T11:36:00Z</dcterms:modified>
</cp:coreProperties>
</file>